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067299" w:rsidRPr="00A265C3" w:rsidRDefault="00D17D63" w:rsidP="00A265C3">
      <w:pPr>
        <w:contextualSpacing/>
        <w:jc w:val="center"/>
        <w:rPr>
          <w:rFonts w:ascii="Times New Roman" w:hAnsi="Times New Roman" w:cs="Times New Roman"/>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E073AF" w:rsidRPr="00B06FCD">
        <w:rPr>
          <w:rFonts w:ascii="Times New Roman" w:hAnsi="Times New Roman" w:cs="Times New Roman"/>
          <w:sz w:val="28"/>
          <w:szCs w:val="28"/>
          <w:lang w:val="kk-KZ"/>
        </w:rPr>
        <w:t>«Орманда серуендеу» жаттығуы</w:t>
      </w:r>
    </w:p>
    <w:p w:rsidR="00067299" w:rsidRPr="00E27DFD" w:rsidRDefault="00067299" w:rsidP="00067299">
      <w:pPr>
        <w:pStyle w:val="a3"/>
        <w:jc w:val="center"/>
        <w:rPr>
          <w:rFonts w:ascii="Times New Roman" w:hAnsi="Times New Roman" w:cs="Times New Roman"/>
          <w:sz w:val="28"/>
          <w:szCs w:val="28"/>
          <w:lang w:val="kk-KZ"/>
        </w:rPr>
      </w:pPr>
    </w:p>
    <w:p w:rsidR="00D17D63" w:rsidRDefault="00D17D63" w:rsidP="00067299">
      <w:pPr>
        <w:pStyle w:val="a3"/>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E073AF">
        <w:rPr>
          <w:rFonts w:ascii="Times New Roman" w:hAnsi="Times New Roman" w:cs="Times New Roman"/>
          <w:sz w:val="28"/>
          <w:szCs w:val="28"/>
          <w:lang w:val="kk-KZ"/>
        </w:rPr>
        <w:t>3-4</w:t>
      </w:r>
      <w:r w:rsidR="00706B5F">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706B5F" w:rsidRDefault="00706B5F" w:rsidP="00D17D63">
      <w:pPr>
        <w:pStyle w:val="a3"/>
        <w:jc w:val="center"/>
        <w:rPr>
          <w:rFonts w:ascii="Times New Roman" w:hAnsi="Times New Roman" w:cs="Times New Roman"/>
          <w:b/>
          <w:sz w:val="28"/>
          <w:szCs w:val="28"/>
          <w:lang w:val="kk-KZ"/>
        </w:rPr>
      </w:pPr>
    </w:p>
    <w:p w:rsidR="00E95F46" w:rsidRDefault="00E95F46"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E073AF">
        <w:rPr>
          <w:rFonts w:ascii="Times New Roman" w:hAnsi="Times New Roman" w:cs="Times New Roman"/>
          <w:sz w:val="28"/>
          <w:szCs w:val="28"/>
          <w:lang w:val="kk-KZ"/>
        </w:rPr>
        <w:t>3-4</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E073AF">
        <w:rPr>
          <w:rFonts w:ascii="Times New Roman" w:hAnsi="Times New Roman" w:cs="Times New Roman"/>
          <w:sz w:val="28"/>
          <w:szCs w:val="28"/>
          <w:lang w:val="kk-KZ"/>
        </w:rPr>
        <w:t>18.08</w:t>
      </w:r>
      <w:r>
        <w:rPr>
          <w:rFonts w:ascii="Times New Roman" w:hAnsi="Times New Roman" w:cs="Times New Roman"/>
          <w:sz w:val="28"/>
          <w:szCs w:val="28"/>
          <w:lang w:val="kk-KZ"/>
        </w:rPr>
        <w:t>.2022ж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E073AF" w:rsidRDefault="00D17D63" w:rsidP="00E073AF">
      <w:pPr>
        <w:contextualSpacing/>
        <w:rPr>
          <w:rFonts w:ascii="Times New Roman" w:hAnsi="Times New Roman" w:cs="Times New Roman"/>
          <w:b/>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E073AF" w:rsidRPr="00B06FCD">
        <w:rPr>
          <w:rFonts w:ascii="Times New Roman" w:hAnsi="Times New Roman" w:cs="Times New Roman"/>
          <w:sz w:val="28"/>
          <w:szCs w:val="28"/>
          <w:lang w:val="kk-KZ"/>
        </w:rPr>
        <w:t>«Орманда серуендеу» жаттығуы</w:t>
      </w:r>
      <w:r w:rsidR="00E073AF">
        <w:rPr>
          <w:rFonts w:ascii="Times New Roman" w:hAnsi="Times New Roman" w:cs="Times New Roman"/>
          <w:b/>
          <w:sz w:val="28"/>
          <w:szCs w:val="28"/>
          <w:lang w:val="kk-KZ"/>
        </w:rPr>
        <w:t xml:space="preserve"> </w:t>
      </w:r>
    </w:p>
    <w:p w:rsidR="00E073AF" w:rsidRPr="00B06FCD" w:rsidRDefault="00E073AF" w:rsidP="00E073AF">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Мақсаты: қиялын дамыту және олардың жан дүниесінің ішкі бұрыштарын білу.</w:t>
      </w:r>
    </w:p>
    <w:p w:rsidR="00E073AF" w:rsidRPr="00B06FCD" w:rsidRDefault="00E073AF" w:rsidP="00E073AF">
      <w:pPr>
        <w:pStyle w:val="a3"/>
        <w:rPr>
          <w:rFonts w:ascii="Times New Roman" w:hAnsi="Times New Roman" w:cs="Times New Roman"/>
          <w:sz w:val="28"/>
          <w:szCs w:val="28"/>
          <w:lang w:val="kk-KZ"/>
        </w:rPr>
      </w:pPr>
    </w:p>
    <w:p w:rsidR="00E073AF" w:rsidRPr="00B06FCD" w:rsidRDefault="00E073AF" w:rsidP="00E073AF">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Материалдар: қағаз, бояулар, қарындаштар, щеткалар, музыкалық плеер, музыкалық жазбалар.</w:t>
      </w:r>
    </w:p>
    <w:p w:rsidR="00E073AF" w:rsidRPr="00B06FCD" w:rsidRDefault="00E073AF" w:rsidP="00E073AF">
      <w:pPr>
        <w:pStyle w:val="a3"/>
        <w:rPr>
          <w:rFonts w:ascii="Times New Roman" w:hAnsi="Times New Roman" w:cs="Times New Roman"/>
          <w:sz w:val="28"/>
          <w:szCs w:val="28"/>
          <w:lang w:val="kk-KZ"/>
        </w:rPr>
      </w:pPr>
    </w:p>
    <w:p w:rsidR="00E073AF" w:rsidRPr="00B06FCD" w:rsidRDefault="00E073AF" w:rsidP="00E073AF">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Процедура: 1. Сіз орманда екеніңізді елестетіп көріңіз. Қатысушылардың қиялын жандандыру үшін қысқа ауызша әңгімемен: «Ертеде жасыл орман болған. Бұл жай ғана жасыл орман емес, ән салатын орман болатын. Онда қайыңдар қайыңдардың, емендердің нәзік әндерін - емендердің ежелгі әндерін шырқады. Өзен ән айтты, фонтанель ән айтты, бірақ ең қатты дауыстар, әрине, құстар. Сиськи көк өлеңдер айтты, ал робиндер қызыл түсті әндер айтты ». Жолдың жіңішке лентасымен жүріп, бәрін ұмытып, орманның керемет сұлулығында еріп кету қандай керемет! Ол сізге құшағын ашқан сияқты, сіз үнсіз таңданып қатып қаласыз. Үнсіздік сізді қуантады. Сіз бір нәрсе күткендей қимылсыз тұрасыз. Бірақ содан кейін жел соғып, бәрі бірден өмірге келеді. Ағаштар оянып, шуақты жапырақтарды төгіп жатыр - күз және орманнан келген хаттар. Сіз оларды ұзақ күттіңіз! Әр парақтан өтіп, соңында сіз тек сізге арналған хат табасыз. Les не ойлайды? Сіздің арманыңыз қандай? Үйеңкі хаттың қызғылт сары жолақтарын қарап отырып, сіз бәрін біле аласыз: Орман сізге күліп тұрған күн мен бұлбұл триллерімен жаз туралы, алғашқы гүлдерімен, тырналарымен және гүлденген ағаштарымен көктем туралы жазады. Жақында келетін қысқы сиқыршы туралы орманды қар кілемімен жауып, ол күн сәулесінде жарқырайды. Бұл арада Орман күзде өмір сүреді және күндер, айлар өзгеріп тұрғанына мән бермей әр сәтте қуанады ... Ал күз өзгеріп жатыр. Ол күзгі жаңбырда барған сайын мұңайып, жылайды. Ағаштың түбінде орманда отырып, күміс тамшыларын тамашалау қандай керемет! Жаңбыр орманды ерекше балғындыққа толтырады. Сіз мүлдем қайғырмайсыз, керісінше - ағаштың астында пайда болған кішкентай түрлі-түсті саңырауқұлақтарды кенеттен көргенде қуанасыз. Сіздің жаныңыз көкке көтеріледі. Сіз бұл ұшу сезімін келесі Күзге жеткізу үшін немесе бүкіл өміріңізде өткізу үшін жүрегіңіздің түбінде жасырасыз ...</w:t>
      </w:r>
    </w:p>
    <w:p w:rsidR="00E073AF" w:rsidRPr="00B06FCD" w:rsidRDefault="00E073AF" w:rsidP="00E073AF">
      <w:pPr>
        <w:pStyle w:val="a3"/>
        <w:rPr>
          <w:rFonts w:ascii="Times New Roman" w:hAnsi="Times New Roman" w:cs="Times New Roman"/>
          <w:sz w:val="28"/>
          <w:szCs w:val="28"/>
          <w:lang w:val="kk-KZ"/>
        </w:rPr>
      </w:pPr>
    </w:p>
    <w:p w:rsidR="00E073AF" w:rsidRPr="00B06FCD" w:rsidRDefault="00E073AF" w:rsidP="00E073AF">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2. Қатысушыларды ұмытылмас орман салуға шақырады.</w:t>
      </w:r>
    </w:p>
    <w:p w:rsidR="00E073AF" w:rsidRPr="00B06FCD" w:rsidRDefault="00E073AF" w:rsidP="00E073AF">
      <w:pPr>
        <w:pStyle w:val="a3"/>
        <w:rPr>
          <w:rFonts w:ascii="Times New Roman" w:hAnsi="Times New Roman" w:cs="Times New Roman"/>
          <w:sz w:val="28"/>
          <w:szCs w:val="28"/>
          <w:lang w:val="kk-KZ"/>
        </w:rPr>
      </w:pPr>
    </w:p>
    <w:p w:rsidR="00E073AF" w:rsidRPr="00B06FCD" w:rsidRDefault="00E073AF" w:rsidP="00E073AF">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lastRenderedPageBreak/>
        <w:t>3. Фигураларды талқылау және түсіндіру.</w:t>
      </w:r>
    </w:p>
    <w:p w:rsidR="00E073AF" w:rsidRPr="00B06FCD" w:rsidRDefault="00E073AF" w:rsidP="00E073AF">
      <w:pPr>
        <w:pStyle w:val="a3"/>
        <w:rPr>
          <w:rFonts w:ascii="Times New Roman" w:hAnsi="Times New Roman" w:cs="Times New Roman"/>
          <w:sz w:val="28"/>
          <w:szCs w:val="28"/>
          <w:lang w:val="kk-KZ"/>
        </w:rPr>
      </w:pPr>
    </w:p>
    <w:p w:rsidR="00E073AF" w:rsidRPr="00B06FCD" w:rsidRDefault="00E073AF" w:rsidP="00E073AF">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Талқылауға арналған мәселелер:</w:t>
      </w:r>
    </w:p>
    <w:p w:rsidR="00E073AF" w:rsidRPr="00B06FCD" w:rsidRDefault="00E073AF" w:rsidP="00E073AF">
      <w:pPr>
        <w:pStyle w:val="a3"/>
        <w:rPr>
          <w:rFonts w:ascii="Times New Roman" w:hAnsi="Times New Roman" w:cs="Times New Roman"/>
          <w:sz w:val="28"/>
          <w:szCs w:val="28"/>
          <w:lang w:val="kk-KZ"/>
        </w:rPr>
      </w:pPr>
    </w:p>
    <w:p w:rsidR="00E073AF" w:rsidRPr="00B06FCD" w:rsidRDefault="00E073AF" w:rsidP="00E073AF">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Өзіңізді қалай сезінесіз?</w:t>
      </w:r>
    </w:p>
    <w:p w:rsidR="00E073AF" w:rsidRPr="00B06FCD" w:rsidRDefault="00E073AF" w:rsidP="00E073AF">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Суретіңді қалай атар едің?</w:t>
      </w:r>
    </w:p>
    <w:p w:rsidR="00E073AF" w:rsidRPr="00B06FCD" w:rsidRDefault="00E073AF" w:rsidP="00E073AF">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Айтыңызшы, не көрсетіледі?</w:t>
      </w:r>
    </w:p>
    <w:p w:rsidR="00E073AF" w:rsidRPr="00B06FCD" w:rsidRDefault="00E073AF" w:rsidP="00E073AF">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Басқа қатысушылардың суреттері қандай сезімдер тудырады?</w:t>
      </w:r>
    </w:p>
    <w:p w:rsidR="00E073AF" w:rsidRDefault="00E073AF" w:rsidP="00E073AF">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Ұқсас бейнені немесе сызбаны топтан табуға тырысыңыз ба?</w:t>
      </w:r>
    </w:p>
    <w:p w:rsidR="00706B5F" w:rsidRPr="003262D0" w:rsidRDefault="00706B5F" w:rsidP="003262D0">
      <w:pPr>
        <w:pStyle w:val="a3"/>
        <w:jc w:val="center"/>
        <w:rPr>
          <w:rFonts w:ascii="Times New Roman" w:hAnsi="Times New Roman" w:cs="Times New Roman"/>
          <w:sz w:val="28"/>
          <w:szCs w:val="28"/>
          <w:lang w:val="kk-KZ"/>
        </w:rPr>
      </w:pPr>
      <w:r w:rsidRPr="003262D0">
        <w:rPr>
          <w:rFonts w:ascii="Times New Roman" w:hAnsi="Times New Roman" w:cs="Times New Roman"/>
          <w:sz w:val="28"/>
          <w:szCs w:val="28"/>
          <w:lang w:val="kk-KZ"/>
        </w:rPr>
        <w:t>.</w:t>
      </w:r>
    </w:p>
    <w:p w:rsidR="00933F0C" w:rsidRPr="003262D0" w:rsidRDefault="00933F0C" w:rsidP="003262D0">
      <w:pPr>
        <w:pStyle w:val="a3"/>
        <w:jc w:val="center"/>
        <w:rPr>
          <w:rFonts w:ascii="Times New Roman" w:hAnsi="Times New Roman" w:cs="Times New Roman"/>
          <w:b/>
          <w:sz w:val="28"/>
          <w:szCs w:val="28"/>
          <w:lang w:val="kk-KZ"/>
        </w:rPr>
      </w:pPr>
    </w:p>
    <w:p w:rsidR="00D17D63" w:rsidRPr="00703C65" w:rsidRDefault="00D17D63" w:rsidP="009E55FF">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E27DFD" w:rsidRDefault="00D17D63" w:rsidP="00E27DFD">
      <w:pPr>
        <w:contextualSpacing/>
        <w:jc w:val="both"/>
        <w:rPr>
          <w:rFonts w:ascii="Times New Roman" w:hAnsi="Times New Roman" w:cs="Times New Roman"/>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E073AF" w:rsidRPr="00B06FCD">
        <w:rPr>
          <w:rFonts w:ascii="Times New Roman" w:hAnsi="Times New Roman" w:cs="Times New Roman"/>
          <w:sz w:val="28"/>
          <w:szCs w:val="28"/>
          <w:lang w:val="kk-KZ"/>
        </w:rPr>
        <w:t>«Орманда серуендеу» жаттығуы</w:t>
      </w:r>
      <w:r w:rsidR="00E073AF">
        <w:rPr>
          <w:rFonts w:ascii="Times New Roman" w:hAnsi="Times New Roman" w:cs="Times New Roman"/>
          <w:b/>
          <w:sz w:val="28"/>
          <w:szCs w:val="28"/>
          <w:lang w:val="kk-KZ"/>
        </w:rPr>
        <w:t xml:space="preserve"> </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r w:rsidR="004A43D9">
        <w:rPr>
          <w:rFonts w:ascii="Times New Roman" w:hAnsi="Times New Roman" w:cs="Times New Roman"/>
          <w:sz w:val="28"/>
          <w:szCs w:val="28"/>
          <w:lang w:val="kk-KZ"/>
        </w:rPr>
        <w:t>Балалар</w:t>
      </w:r>
      <w:r w:rsidR="00311ADD">
        <w:rPr>
          <w:rFonts w:ascii="Times New Roman" w:hAnsi="Times New Roman" w:cs="Times New Roman"/>
          <w:sz w:val="28"/>
          <w:szCs w:val="28"/>
          <w:lang w:val="kk-KZ"/>
        </w:rPr>
        <w:t xml:space="preserve"> өте жақсы ойнайды.</w:t>
      </w:r>
      <w:r w:rsidR="00933F0C" w:rsidRPr="00D75274">
        <w:rPr>
          <w:rFonts w:ascii="Times New Roman" w:hAnsi="Times New Roman" w:cs="Times New Roman"/>
          <w:sz w:val="28"/>
          <w:szCs w:val="28"/>
          <w:lang w:val="kk-KZ"/>
        </w:rPr>
        <w:t xml:space="preserve"> </w:t>
      </w:r>
      <w:r w:rsidR="009E55FF">
        <w:rPr>
          <w:rFonts w:ascii="Times New Roman" w:hAnsi="Times New Roman" w:cs="Times New Roman"/>
          <w:sz w:val="28"/>
          <w:szCs w:val="28"/>
          <w:lang w:val="kk-KZ"/>
        </w:rPr>
        <w:t>Жалпы балалардың ойлауы,есте сақтаулары,қабылдаулары жақсы дамыған.</w:t>
      </w:r>
    </w:p>
    <w:p w:rsidR="004A43D9" w:rsidRDefault="004A43D9" w:rsidP="00D17D63">
      <w:pPr>
        <w:jc w:val="right"/>
        <w:rPr>
          <w:rFonts w:ascii="Times New Roman" w:hAnsi="Times New Roman" w:cs="Times New Roman"/>
          <w:b/>
          <w:sz w:val="28"/>
          <w:szCs w:val="28"/>
          <w:lang w:val="kk-KZ"/>
        </w:rPr>
      </w:pPr>
    </w:p>
    <w:p w:rsidR="004A43D9" w:rsidRDefault="004A43D9"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067299"/>
    <w:rsid w:val="00161805"/>
    <w:rsid w:val="001641CB"/>
    <w:rsid w:val="001904A5"/>
    <w:rsid w:val="001B4923"/>
    <w:rsid w:val="001C3EAE"/>
    <w:rsid w:val="00260571"/>
    <w:rsid w:val="00311ADD"/>
    <w:rsid w:val="003262D0"/>
    <w:rsid w:val="003270B5"/>
    <w:rsid w:val="00437624"/>
    <w:rsid w:val="004A43D9"/>
    <w:rsid w:val="00502CB3"/>
    <w:rsid w:val="00671278"/>
    <w:rsid w:val="00692D3E"/>
    <w:rsid w:val="00706B5F"/>
    <w:rsid w:val="00726FB6"/>
    <w:rsid w:val="009236E6"/>
    <w:rsid w:val="00933F0C"/>
    <w:rsid w:val="009357DB"/>
    <w:rsid w:val="009D194D"/>
    <w:rsid w:val="009E55FF"/>
    <w:rsid w:val="00A265C3"/>
    <w:rsid w:val="00AB10C0"/>
    <w:rsid w:val="00AE54A0"/>
    <w:rsid w:val="00BF1416"/>
    <w:rsid w:val="00C07141"/>
    <w:rsid w:val="00CC0E0A"/>
    <w:rsid w:val="00D17D63"/>
    <w:rsid w:val="00DB71FE"/>
    <w:rsid w:val="00E066A8"/>
    <w:rsid w:val="00E073AF"/>
    <w:rsid w:val="00E27DFD"/>
    <w:rsid w:val="00E95F46"/>
    <w:rsid w:val="00ED514A"/>
    <w:rsid w:val="00F52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419</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2022-06-11T20:04:00Z</dcterms:created>
  <dcterms:modified xsi:type="dcterms:W3CDTF">2022-08-24T21:02:00Z</dcterms:modified>
</cp:coreProperties>
</file>