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8E60FE">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8E60FE">
        <w:rPr>
          <w:rFonts w:ascii="Times New Roman" w:hAnsi="Times New Roman" w:cs="Times New Roman"/>
          <w:sz w:val="28"/>
          <w:szCs w:val="28"/>
          <w:lang w:val="kk-KZ"/>
        </w:rPr>
        <w:t>«Секіргіштер»</w:t>
      </w: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933F0C">
        <w:rPr>
          <w:rFonts w:ascii="Times New Roman" w:hAnsi="Times New Roman" w:cs="Times New Roman"/>
          <w:sz w:val="28"/>
          <w:szCs w:val="28"/>
          <w:lang w:val="kk-KZ"/>
        </w:rPr>
        <w:t>2-3</w:t>
      </w:r>
      <w:r w:rsidR="00260571">
        <w:rPr>
          <w:rFonts w:ascii="Times New Roman" w:hAnsi="Times New Roman" w:cs="Times New Roman"/>
          <w:sz w:val="28"/>
          <w:szCs w:val="28"/>
          <w:lang w:val="kk-KZ"/>
        </w:rPr>
        <w:t xml:space="preserve"> </w:t>
      </w:r>
      <w:r>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8E60FE" w:rsidRDefault="008E60FE"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lastRenderedPageBreak/>
        <w:t>Топтың аты:</w:t>
      </w:r>
      <w:r>
        <w:rPr>
          <w:rFonts w:ascii="Times New Roman" w:hAnsi="Times New Roman" w:cs="Times New Roman"/>
          <w:sz w:val="28"/>
          <w:szCs w:val="28"/>
          <w:lang w:val="kk-KZ"/>
        </w:rPr>
        <w:t xml:space="preserve"> </w:t>
      </w:r>
      <w:r w:rsidR="00933F0C">
        <w:rPr>
          <w:rFonts w:ascii="Times New Roman" w:hAnsi="Times New Roman" w:cs="Times New Roman"/>
          <w:sz w:val="28"/>
          <w:szCs w:val="28"/>
          <w:lang w:val="kk-KZ"/>
        </w:rPr>
        <w:t>2-3</w:t>
      </w:r>
      <w:r w:rsidR="002605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8E60FE">
        <w:rPr>
          <w:rFonts w:ascii="Times New Roman" w:hAnsi="Times New Roman" w:cs="Times New Roman"/>
          <w:sz w:val="28"/>
          <w:szCs w:val="28"/>
          <w:lang w:val="kk-KZ"/>
        </w:rPr>
        <w:t>11.07</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Default="00D17D63" w:rsidP="008E60FE">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8E60FE">
        <w:rPr>
          <w:rFonts w:ascii="Times New Roman" w:hAnsi="Times New Roman" w:cs="Times New Roman"/>
          <w:sz w:val="28"/>
          <w:szCs w:val="28"/>
          <w:lang w:val="kk-KZ"/>
        </w:rPr>
        <w:t>«Секіргіштер»</w:t>
      </w:r>
    </w:p>
    <w:p w:rsidR="008E60FE" w:rsidRPr="008E60FE" w:rsidRDefault="008E60FE" w:rsidP="008E60FE">
      <w:pPr>
        <w:pStyle w:val="a3"/>
        <w:jc w:val="center"/>
        <w:rPr>
          <w:rFonts w:ascii="Times New Roman" w:hAnsi="Times New Roman" w:cs="Times New Roman"/>
          <w:b/>
          <w:sz w:val="28"/>
          <w:szCs w:val="28"/>
          <w:lang w:val="kk-KZ"/>
        </w:rPr>
      </w:pPr>
      <w:r w:rsidRPr="008E60FE">
        <w:rPr>
          <w:rFonts w:ascii="Times New Roman" w:hAnsi="Times New Roman" w:cs="Times New Roman"/>
          <w:b/>
          <w:sz w:val="28"/>
          <w:szCs w:val="28"/>
          <w:lang w:val="kk-KZ"/>
        </w:rPr>
        <w:t>Ойын барысы:</w:t>
      </w:r>
    </w:p>
    <w:p w:rsidR="008E60FE" w:rsidRPr="008113EC" w:rsidRDefault="008E60FE" w:rsidP="008E60FE">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Екі бала (санау рифмасымен немесе өз еркімен таңдалған) сайттың екі жағында тұрады, бірінен екіншісіне дейінгі қашықтық сайттың еніне немесе жай ғана көңіл-күйге байланысты. Ортадағы «Нокаут» стенді. Тебушілердің міндеті - тепкен ойыншыларға соғу үшін допты лақтыру. Олар, өз кезегінде, жалтаруға тырысуы керек. Ойыннан қуылған ойыншы ойыннан шығады (шетке шығады). Бірақ оның жолдастары допты қолдарына ұстай алса, оны «құтқарып» алады. Допты ешбір жағдайда жерден ұшқанда ғана ұстауға болады. Кім жерден допты қағып алса, сол шығады. Егер бірнеше адам нокаутқа түссе, допты ұстаған ойыншы олардың ішінен ойынға қайтып оралу керек ойыншыны таңдайды. Шығарылған командада бір ғана ойыншы қалғанда, ол доптан қанша жасы болса, сонша жалтаруы керек. Сәтті болса, оның бүкіл командасы ойынға оралады, әйтпесе командалар орындарын ауыстырады.</w:t>
      </w:r>
    </w:p>
    <w:p w:rsidR="00933F0C" w:rsidRDefault="00933F0C" w:rsidP="00D17D63">
      <w:pPr>
        <w:pStyle w:val="a3"/>
        <w:jc w:val="center"/>
        <w:rPr>
          <w:rFonts w:ascii="Times New Roman" w:hAnsi="Times New Roman" w:cs="Times New Roman"/>
          <w:b/>
          <w:sz w:val="28"/>
          <w:szCs w:val="28"/>
          <w:lang w:val="kk-KZ"/>
        </w:rPr>
      </w:pP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1C3EAE">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8E60FE">
        <w:rPr>
          <w:rFonts w:ascii="Times New Roman" w:hAnsi="Times New Roman" w:cs="Times New Roman"/>
          <w:sz w:val="28"/>
          <w:szCs w:val="28"/>
          <w:lang w:val="kk-KZ"/>
        </w:rPr>
        <w:t>«Секіргіштер»</w:t>
      </w:r>
      <w:r w:rsidR="00933F0C" w:rsidRPr="004061CD">
        <w:rPr>
          <w:rFonts w:ascii="Times New Roman" w:hAnsi="Times New Roman" w:cs="Times New Roman"/>
          <w:sz w:val="28"/>
          <w:szCs w:val="28"/>
          <w:lang w:val="kk-KZ"/>
        </w:rPr>
        <w:t>ойын-жаттығуы</w:t>
      </w:r>
      <w:r w:rsidR="00933F0C" w:rsidRPr="00703C65">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902A56">
        <w:rPr>
          <w:rFonts w:ascii="Times New Roman" w:hAnsi="Times New Roman" w:cs="Times New Roman"/>
          <w:sz w:val="28"/>
          <w:szCs w:val="28"/>
          <w:lang w:val="kk-KZ"/>
        </w:rPr>
        <w:t xml:space="preserve"> </w:t>
      </w:r>
      <w:r w:rsidR="00311ADD">
        <w:rPr>
          <w:rFonts w:ascii="Times New Roman" w:hAnsi="Times New Roman" w:cs="Times New Roman"/>
          <w:sz w:val="28"/>
          <w:szCs w:val="28"/>
          <w:lang w:val="kk-KZ"/>
        </w:rPr>
        <w:t>өте жақсы ойнайды.</w:t>
      </w:r>
      <w:r w:rsidR="00933F0C" w:rsidRPr="00D75274">
        <w:rPr>
          <w:rFonts w:ascii="Times New Roman" w:hAnsi="Times New Roman" w:cs="Times New Roman"/>
          <w:sz w:val="28"/>
          <w:szCs w:val="28"/>
          <w:lang w:val="kk-KZ"/>
        </w:rPr>
        <w:t xml:space="preserve"> </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1B4923"/>
    <w:rsid w:val="001C3EAE"/>
    <w:rsid w:val="00260571"/>
    <w:rsid w:val="00311ADD"/>
    <w:rsid w:val="00437624"/>
    <w:rsid w:val="004A370D"/>
    <w:rsid w:val="004A43D9"/>
    <w:rsid w:val="0061014A"/>
    <w:rsid w:val="006465DF"/>
    <w:rsid w:val="008E60FE"/>
    <w:rsid w:val="00902A56"/>
    <w:rsid w:val="009236E6"/>
    <w:rsid w:val="00933F0C"/>
    <w:rsid w:val="009D194D"/>
    <w:rsid w:val="00AB10C0"/>
    <w:rsid w:val="00AE54A0"/>
    <w:rsid w:val="00BF1416"/>
    <w:rsid w:val="00C07141"/>
    <w:rsid w:val="00CC0E0A"/>
    <w:rsid w:val="00D17D63"/>
    <w:rsid w:val="00DC1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186</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2022-06-11T20:04:00Z</dcterms:created>
  <dcterms:modified xsi:type="dcterms:W3CDTF">2022-08-24T21:22:00Z</dcterms:modified>
</cp:coreProperties>
</file>